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5349" w14:textId="055A4C8C" w:rsidR="000F58FB" w:rsidRPr="000F58FB" w:rsidRDefault="00BD1248" w:rsidP="000F58FB">
      <w:pPr>
        <w:spacing w:after="0"/>
        <w:jc w:val="both"/>
        <w:rPr>
          <w:rFonts w:ascii="Arial" w:hAnsi="Arial" w:cs="Arial"/>
          <w:b/>
          <w:bCs/>
          <w:sz w:val="32"/>
          <w:szCs w:val="32"/>
          <w:shd w:val="clear" w:color="auto" w:fill="FFFFFF"/>
        </w:rPr>
      </w:pPr>
      <w:r>
        <w:rPr>
          <w:rFonts w:ascii="Arial" w:hAnsi="Arial" w:cs="Arial"/>
          <w:b/>
          <w:bCs/>
          <w:spacing w:val="9"/>
          <w:sz w:val="21"/>
          <w:szCs w:val="21"/>
          <w:shd w:val="clear" w:color="auto" w:fill="FFFFFF"/>
        </w:rPr>
        <w:br/>
      </w:r>
      <w:r>
        <w:rPr>
          <w:rFonts w:ascii="Arial" w:hAnsi="Arial" w:cs="Arial"/>
          <w:b/>
          <w:bCs/>
          <w:spacing w:val="9"/>
          <w:sz w:val="21"/>
          <w:szCs w:val="21"/>
          <w:shd w:val="clear" w:color="auto" w:fill="FFFFFF"/>
        </w:rPr>
        <w:br/>
      </w:r>
      <w:r>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321A13">
        <w:rPr>
          <w:rFonts w:ascii="Arial" w:hAnsi="Arial" w:cs="Arial"/>
          <w:b/>
          <w:bCs/>
          <w:spacing w:val="9"/>
          <w:sz w:val="21"/>
          <w:szCs w:val="21"/>
          <w:shd w:val="clear" w:color="auto" w:fill="FFFFFF"/>
        </w:rPr>
        <w:br/>
      </w:r>
      <w:r w:rsidR="000F58FB" w:rsidRPr="000F58FB">
        <w:rPr>
          <w:rFonts w:ascii="Arial" w:hAnsi="Arial" w:cs="Arial"/>
          <w:b/>
          <w:bCs/>
          <w:color w:val="00B0F0"/>
          <w:sz w:val="32"/>
          <w:szCs w:val="32"/>
          <w:shd w:val="clear" w:color="auto" w:fill="FFFFFF"/>
        </w:rPr>
        <w:t xml:space="preserve">Wat is auteursrecht? </w:t>
      </w:r>
    </w:p>
    <w:p w14:paraId="4A6C566F" w14:textId="77777777" w:rsidR="00A237AC" w:rsidRPr="00A237AC" w:rsidRDefault="00A237AC" w:rsidP="00A237AC">
      <w:pPr>
        <w:spacing w:after="0"/>
        <w:jc w:val="both"/>
        <w:rPr>
          <w:rFonts w:ascii="Arial" w:hAnsi="Arial" w:cs="Arial"/>
          <w:b/>
          <w:bCs/>
          <w:sz w:val="24"/>
          <w:szCs w:val="24"/>
          <w:shd w:val="clear" w:color="auto" w:fill="FFFFFF"/>
        </w:rPr>
      </w:pPr>
    </w:p>
    <w:p w14:paraId="72CB053A" w14:textId="77777777" w:rsidR="000F58FB" w:rsidRPr="0022322E" w:rsidRDefault="000F58FB" w:rsidP="000F58FB">
      <w:pPr>
        <w:spacing w:after="0"/>
        <w:jc w:val="both"/>
        <w:rPr>
          <w:rFonts w:ascii="Arial" w:hAnsi="Arial" w:cs="Arial"/>
          <w:sz w:val="21"/>
          <w:szCs w:val="21"/>
          <w:shd w:val="clear" w:color="auto" w:fill="FFFFFF"/>
        </w:rPr>
      </w:pPr>
      <w:r w:rsidRPr="0022322E">
        <w:rPr>
          <w:rFonts w:ascii="Arial" w:hAnsi="Arial" w:cs="Arial"/>
          <w:sz w:val="21"/>
          <w:szCs w:val="21"/>
          <w:shd w:val="clear" w:color="auto" w:fill="FFFFFF"/>
        </w:rPr>
        <w:t>Auteursrecht (ook wel copyright) beschermt teksten, foto’s, software, films, games en websites. Een auteursrecht ontstaat op het moment dat het werk wordt gemaakt en hoeft</w:t>
      </w:r>
      <w:r>
        <w:rPr>
          <w:rFonts w:ascii="Arial" w:hAnsi="Arial" w:cs="Arial"/>
          <w:sz w:val="21"/>
          <w:szCs w:val="21"/>
          <w:shd w:val="clear" w:color="auto" w:fill="FFFFFF"/>
        </w:rPr>
        <w:t xml:space="preserve"> niet</w:t>
      </w:r>
      <w:r w:rsidRPr="0022322E">
        <w:rPr>
          <w:rFonts w:ascii="Arial" w:hAnsi="Arial" w:cs="Arial"/>
          <w:sz w:val="21"/>
          <w:szCs w:val="21"/>
          <w:shd w:val="clear" w:color="auto" w:fill="FFFFFF"/>
        </w:rPr>
        <w:t xml:space="preserve"> te worden aangevraagd of geregistreerd. Er zijn drie voorwaarden:</w:t>
      </w:r>
      <w:r>
        <w:rPr>
          <w:rFonts w:ascii="Arial" w:hAnsi="Arial" w:cs="Arial"/>
          <w:sz w:val="21"/>
          <w:szCs w:val="21"/>
          <w:shd w:val="clear" w:color="auto" w:fill="FFFFFF"/>
        </w:rPr>
        <w:t xml:space="preserve"> (1)</w:t>
      </w:r>
      <w:r w:rsidRPr="0022322E">
        <w:rPr>
          <w:rFonts w:ascii="Arial" w:hAnsi="Arial" w:cs="Arial"/>
          <w:sz w:val="21"/>
          <w:szCs w:val="21"/>
          <w:shd w:val="clear" w:color="auto" w:fill="FFFFFF"/>
        </w:rPr>
        <w:t xml:space="preserve"> het werk is origineel en persoonlijk (het mag niet lijken op werk van een ander), </w:t>
      </w:r>
      <w:r>
        <w:rPr>
          <w:rFonts w:ascii="Arial" w:hAnsi="Arial" w:cs="Arial"/>
          <w:sz w:val="21"/>
          <w:szCs w:val="21"/>
          <w:shd w:val="clear" w:color="auto" w:fill="FFFFFF"/>
        </w:rPr>
        <w:t xml:space="preserve">(2) </w:t>
      </w:r>
      <w:r w:rsidRPr="0022322E">
        <w:rPr>
          <w:rFonts w:ascii="Arial" w:hAnsi="Arial" w:cs="Arial"/>
          <w:sz w:val="21"/>
          <w:szCs w:val="21"/>
          <w:shd w:val="clear" w:color="auto" w:fill="FFFFFF"/>
        </w:rPr>
        <w:t>het werk is zintuigelijk waarneembaar (te zien, lezen of horen) en</w:t>
      </w:r>
      <w:r>
        <w:rPr>
          <w:rFonts w:ascii="Arial" w:hAnsi="Arial" w:cs="Arial"/>
          <w:sz w:val="21"/>
          <w:szCs w:val="21"/>
          <w:shd w:val="clear" w:color="auto" w:fill="FFFFFF"/>
        </w:rPr>
        <w:t xml:space="preserve"> (3)</w:t>
      </w:r>
      <w:r w:rsidRPr="0022322E">
        <w:rPr>
          <w:rFonts w:ascii="Arial" w:hAnsi="Arial" w:cs="Arial"/>
          <w:sz w:val="21"/>
          <w:szCs w:val="21"/>
          <w:shd w:val="clear" w:color="auto" w:fill="FFFFFF"/>
        </w:rPr>
        <w:t xml:space="preserve"> het gaat niet om een nieuw technisch product of proces (hiervoor geldt </w:t>
      </w:r>
      <w:r>
        <w:rPr>
          <w:rFonts w:ascii="Arial" w:hAnsi="Arial" w:cs="Arial"/>
          <w:sz w:val="21"/>
          <w:szCs w:val="21"/>
          <w:shd w:val="clear" w:color="auto" w:fill="FFFFFF"/>
        </w:rPr>
        <w:t xml:space="preserve">namelijk </w:t>
      </w:r>
      <w:r w:rsidRPr="0022322E">
        <w:rPr>
          <w:rFonts w:ascii="Arial" w:hAnsi="Arial" w:cs="Arial"/>
          <w:sz w:val="21"/>
          <w:szCs w:val="21"/>
          <w:shd w:val="clear" w:color="auto" w:fill="FFFFFF"/>
        </w:rPr>
        <w:t>het octrooirecht). Voorbeelden zijn: boeken, muziek, films, foto’s en schilderijen. Omdat dit werk niet officieel geregistreerd is, is het van belang om bij dit soort werken op een andere manier te kunnen bewijzen dat men op een bepaald tijdstip al in bez</w:t>
      </w:r>
      <w:r>
        <w:rPr>
          <w:rFonts w:ascii="Arial" w:hAnsi="Arial" w:cs="Arial"/>
          <w:sz w:val="21"/>
          <w:szCs w:val="21"/>
          <w:shd w:val="clear" w:color="auto" w:fill="FFFFFF"/>
        </w:rPr>
        <w:t>i</w:t>
      </w:r>
      <w:r w:rsidRPr="0022322E">
        <w:rPr>
          <w:rFonts w:ascii="Arial" w:hAnsi="Arial" w:cs="Arial"/>
          <w:sz w:val="21"/>
          <w:szCs w:val="21"/>
          <w:shd w:val="clear" w:color="auto" w:fill="FFFFFF"/>
        </w:rPr>
        <w:t>t was van het werk.</w:t>
      </w:r>
      <w:r>
        <w:rPr>
          <w:rFonts w:ascii="Arial" w:hAnsi="Arial" w:cs="Arial"/>
          <w:sz w:val="21"/>
          <w:szCs w:val="21"/>
          <w:shd w:val="clear" w:color="auto" w:fill="FFFFFF"/>
        </w:rPr>
        <w:t xml:space="preserve"> Het bewijs kan dan geschieden door vastlegging van documenten met datum. </w:t>
      </w:r>
      <w:r w:rsidRPr="0022322E">
        <w:rPr>
          <w:rFonts w:ascii="Arial" w:hAnsi="Arial" w:cs="Arial"/>
          <w:sz w:val="21"/>
          <w:szCs w:val="21"/>
          <w:shd w:val="clear" w:color="auto" w:fill="FFFFFF"/>
        </w:rPr>
        <w:t xml:space="preserve"> </w:t>
      </w:r>
    </w:p>
    <w:p w14:paraId="719467BF" w14:textId="77777777" w:rsidR="000F58FB" w:rsidRPr="0022322E" w:rsidRDefault="000F58FB" w:rsidP="000F58FB">
      <w:pPr>
        <w:spacing w:after="0"/>
        <w:jc w:val="both"/>
        <w:rPr>
          <w:rFonts w:ascii="Arial" w:hAnsi="Arial" w:cs="Arial"/>
          <w:sz w:val="21"/>
          <w:szCs w:val="21"/>
          <w:shd w:val="clear" w:color="auto" w:fill="FFFFFF"/>
        </w:rPr>
      </w:pPr>
    </w:p>
    <w:p w14:paraId="655CF6F5" w14:textId="77777777" w:rsidR="000F58FB" w:rsidRDefault="000F58FB" w:rsidP="000F58FB">
      <w:pPr>
        <w:spacing w:after="0"/>
        <w:jc w:val="both"/>
        <w:rPr>
          <w:rFonts w:ascii="Arial" w:hAnsi="Arial" w:cs="Arial"/>
          <w:sz w:val="21"/>
          <w:szCs w:val="21"/>
          <w:shd w:val="clear" w:color="auto" w:fill="FFFFFF"/>
        </w:rPr>
      </w:pPr>
      <w:r w:rsidRPr="0022322E">
        <w:rPr>
          <w:rFonts w:ascii="Arial" w:hAnsi="Arial" w:cs="Arial"/>
          <w:sz w:val="21"/>
          <w:szCs w:val="21"/>
          <w:shd w:val="clear" w:color="auto" w:fill="FFFFFF"/>
        </w:rPr>
        <w:t>Het is mogelijk om auteursrechten gehe</w:t>
      </w:r>
      <w:r>
        <w:rPr>
          <w:rFonts w:ascii="Arial" w:hAnsi="Arial" w:cs="Arial"/>
          <w:sz w:val="21"/>
          <w:szCs w:val="21"/>
          <w:shd w:val="clear" w:color="auto" w:fill="FFFFFF"/>
        </w:rPr>
        <w:t>el</w:t>
      </w:r>
      <w:r w:rsidRPr="0022322E">
        <w:rPr>
          <w:rFonts w:ascii="Arial" w:hAnsi="Arial" w:cs="Arial"/>
          <w:sz w:val="21"/>
          <w:szCs w:val="21"/>
          <w:shd w:val="clear" w:color="auto" w:fill="FFFFFF"/>
        </w:rPr>
        <w:t xml:space="preserve"> of gedeeltelijk over te dragen. Dit kan door het geven van een licentie aan een exploitant, daarmee wordt het auteursrecht behouden en toestemming gegeven voor het verspreiden of kopiëren van het werk. Bij overdracht worden auteursrecht volledig verkocht aan een andere partij. Beide vormen moeten schriftelijk worden vastgelegd. </w:t>
      </w:r>
    </w:p>
    <w:p w14:paraId="66AB148D" w14:textId="7F529971" w:rsidR="003A5FAA" w:rsidRPr="000F58FB" w:rsidRDefault="000F58FB" w:rsidP="003A5FAA">
      <w:pPr>
        <w:spacing w:after="0"/>
        <w:jc w:val="both"/>
        <w:rPr>
          <w:rFonts w:ascii="Arial" w:hAnsi="Arial" w:cs="Arial"/>
          <w:color w:val="00B0F0"/>
          <w:sz w:val="21"/>
          <w:szCs w:val="21"/>
          <w:shd w:val="clear" w:color="auto" w:fill="FFFFFF"/>
        </w:rPr>
      </w:pPr>
      <w:r>
        <w:rPr>
          <w:rFonts w:ascii="Arial" w:hAnsi="Arial" w:cs="Arial"/>
          <w:sz w:val="21"/>
          <w:szCs w:val="21"/>
          <w:shd w:val="clear" w:color="auto" w:fill="FFFFFF"/>
        </w:rPr>
        <w:br/>
      </w:r>
      <w:r w:rsidRPr="000F58FB">
        <w:rPr>
          <w:rFonts w:ascii="Arial" w:hAnsi="Arial" w:cs="Arial"/>
          <w:color w:val="00B0F0"/>
          <w:sz w:val="21"/>
          <w:szCs w:val="21"/>
          <w:shd w:val="clear" w:color="auto" w:fill="FFFFFF"/>
        </w:rPr>
        <w:t xml:space="preserve">Heeft u vragen over het intellectueel eigendomsrecht, dan kunt u contact opnemen </w:t>
      </w:r>
      <w:r>
        <w:rPr>
          <w:rFonts w:ascii="Arial" w:hAnsi="Arial" w:cs="Arial"/>
          <w:color w:val="00B0F0"/>
          <w:sz w:val="21"/>
          <w:szCs w:val="21"/>
          <w:shd w:val="clear" w:color="auto" w:fill="FFFFFF"/>
        </w:rPr>
        <w:br/>
      </w:r>
      <w:r w:rsidRPr="000F58FB">
        <w:rPr>
          <w:rFonts w:ascii="Arial" w:hAnsi="Arial" w:cs="Arial"/>
          <w:color w:val="00B0F0"/>
          <w:sz w:val="21"/>
          <w:szCs w:val="21"/>
          <w:shd w:val="clear" w:color="auto" w:fill="FFFFFF"/>
        </w:rPr>
        <w:t xml:space="preserve">met </w:t>
      </w:r>
      <w:hyperlink r:id="rId9" w:history="1">
        <w:r w:rsidR="003A5FAA" w:rsidRPr="000F58FB">
          <w:rPr>
            <w:rStyle w:val="Hyperlink"/>
            <w:rFonts w:ascii="Arial" w:hAnsi="Arial" w:cs="Arial"/>
            <w:color w:val="00B0F0"/>
            <w:sz w:val="21"/>
            <w:szCs w:val="21"/>
            <w:shd w:val="clear" w:color="auto" w:fill="FFFFFF"/>
          </w:rPr>
          <w:t>mr. drs. Shyreen Panday.</w:t>
        </w:r>
      </w:hyperlink>
    </w:p>
    <w:p w14:paraId="51920FAC" w14:textId="77777777" w:rsidR="006D431E" w:rsidRDefault="006D431E"/>
    <w:sectPr w:rsidR="006D43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BF1B" w14:textId="77777777" w:rsidR="002752A7" w:rsidRDefault="002752A7" w:rsidP="002752A7">
      <w:pPr>
        <w:spacing w:after="0" w:line="240" w:lineRule="auto"/>
      </w:pPr>
      <w:r>
        <w:separator/>
      </w:r>
    </w:p>
  </w:endnote>
  <w:endnote w:type="continuationSeparator" w:id="0">
    <w:p w14:paraId="7F5C9B27" w14:textId="77777777" w:rsidR="002752A7" w:rsidRDefault="002752A7" w:rsidP="0027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D480" w14:textId="4DA1AAE7" w:rsidR="00321A13" w:rsidRDefault="00321A13" w:rsidP="00321A13">
    <w:pPr>
      <w:pStyle w:val="Voettekst"/>
      <w:jc w:val="right"/>
    </w:pPr>
    <w:r>
      <w:t>29-1-2021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6B23" w14:textId="77777777" w:rsidR="002752A7" w:rsidRDefault="002752A7" w:rsidP="002752A7">
      <w:pPr>
        <w:spacing w:after="0" w:line="240" w:lineRule="auto"/>
      </w:pPr>
      <w:r>
        <w:separator/>
      </w:r>
    </w:p>
  </w:footnote>
  <w:footnote w:type="continuationSeparator" w:id="0">
    <w:p w14:paraId="3DE16A09" w14:textId="77777777" w:rsidR="002752A7" w:rsidRDefault="002752A7" w:rsidP="0027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0D10" w14:textId="4C5D5952" w:rsidR="002752A7" w:rsidRDefault="00321A13">
    <w:pPr>
      <w:pStyle w:val="Koptekst"/>
    </w:pPr>
    <w:r>
      <w:rPr>
        <w:noProof/>
      </w:rPr>
      <w:drawing>
        <wp:anchor distT="152400" distB="152400" distL="152400" distR="152400" simplePos="0" relativeHeight="251659264" behindDoc="0" locked="0" layoutInCell="1" allowOverlap="1" wp14:anchorId="343875EF" wp14:editId="56E6872B">
          <wp:simplePos x="0" y="0"/>
          <wp:positionH relativeFrom="page">
            <wp:align>left</wp:align>
          </wp:positionH>
          <wp:positionV relativeFrom="page">
            <wp:align>top</wp:align>
          </wp:positionV>
          <wp:extent cx="7560057" cy="1512009"/>
          <wp:effectExtent l="0" t="0" r="3175"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header.pdf"/>
                  <pic:cNvPicPr/>
                </pic:nvPicPr>
                <pic:blipFill>
                  <a:blip r:embed="rId1"/>
                  <a:stretch>
                    <a:fillRect/>
                  </a:stretch>
                </pic:blipFill>
                <pic:spPr>
                  <a:xfrm>
                    <a:off x="0" y="0"/>
                    <a:ext cx="7560057" cy="151200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AA"/>
    <w:rsid w:val="000F58FB"/>
    <w:rsid w:val="002752A7"/>
    <w:rsid w:val="00321A13"/>
    <w:rsid w:val="003A5FAA"/>
    <w:rsid w:val="006D431E"/>
    <w:rsid w:val="007D762B"/>
    <w:rsid w:val="00A237AC"/>
    <w:rsid w:val="00BD1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B4C7"/>
  <w15:chartTrackingRefBased/>
  <w15:docId w15:val="{0731082F-5CBF-40C5-A3F1-8CADFD6E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F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5FAA"/>
    <w:rPr>
      <w:color w:val="0563C1" w:themeColor="hyperlink"/>
      <w:u w:val="single"/>
    </w:rPr>
  </w:style>
  <w:style w:type="character" w:styleId="Onopgelostemelding">
    <w:name w:val="Unresolved Mention"/>
    <w:basedOn w:val="Standaardalinea-lettertype"/>
    <w:uiPriority w:val="99"/>
    <w:semiHidden/>
    <w:unhideWhenUsed/>
    <w:rsid w:val="003A5FAA"/>
    <w:rPr>
      <w:color w:val="605E5C"/>
      <w:shd w:val="clear" w:color="auto" w:fill="E1DFDD"/>
    </w:rPr>
  </w:style>
  <w:style w:type="paragraph" w:styleId="Koptekst">
    <w:name w:val="header"/>
    <w:basedOn w:val="Standaard"/>
    <w:link w:val="KoptekstChar"/>
    <w:uiPriority w:val="99"/>
    <w:unhideWhenUsed/>
    <w:rsid w:val="002752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2A7"/>
  </w:style>
  <w:style w:type="paragraph" w:styleId="Voettekst">
    <w:name w:val="footer"/>
    <w:basedOn w:val="Standaard"/>
    <w:link w:val="VoettekstChar"/>
    <w:uiPriority w:val="99"/>
    <w:unhideWhenUsed/>
    <w:rsid w:val="002752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eraadgevers.nl/team/mr-drs-shyreen-sheoraj-pan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12" ma:contentTypeDescription="Een nieuw document maken." ma:contentTypeScope="" ma:versionID="f95095f2aca64f69142e13f1921fbfc0">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385694600c53ab034af2f825e3d2ecbc"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EC5BF-FF2D-44EB-B27C-0C2868FB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3F04-7461-4C8F-945E-E6B35ED9C5DB}">
  <ds:schemaRefs>
    <ds:schemaRef ds:uri="http://schemas.microsoft.com/sharepoint/v3/contenttype/forms"/>
  </ds:schemaRefs>
</ds:datastoreItem>
</file>

<file path=customXml/itemProps3.xml><?xml version="1.0" encoding="utf-8"?>
<ds:datastoreItem xmlns:ds="http://schemas.openxmlformats.org/officeDocument/2006/customXml" ds:itemID="{B54683FC-86DE-4A15-93EF-B660A1EE51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911e8a-d57b-42f3-8037-65e7a2f8548f"/>
    <ds:schemaRef ds:uri="http://purl.org/dc/elements/1.1/"/>
    <ds:schemaRef ds:uri="http://schemas.microsoft.com/office/2006/metadata/properties"/>
    <ds:schemaRef ds:uri="8d53972e-36c0-46c0-9f95-97316f5e15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1208</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Djamila Kailola</dc:creator>
  <cp:keywords/>
  <dc:description/>
  <cp:lastModifiedBy>Djamila Kailola</cp:lastModifiedBy>
  <cp:revision>3</cp:revision>
  <cp:lastPrinted>2021-01-29T13:13:00Z</cp:lastPrinted>
  <dcterms:created xsi:type="dcterms:W3CDTF">2021-01-29T13:16:00Z</dcterms:created>
  <dcterms:modified xsi:type="dcterms:W3CDTF">2021-01-29T13:17:00Z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0x0101005C5858E9D07AA040AE6BD3E25EFCFCC5</vt:lpwstr>
  </property>
</Properties>
</file>